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463" w:rsidRDefault="00FD6739">
      <w:pPr>
        <w:pStyle w:val="a3"/>
        <w:snapToGrid/>
        <w:spacing w:line="240" w:lineRule="auto"/>
      </w:pPr>
      <w:r>
        <w:t>材化学院</w:t>
      </w:r>
      <w:r w:rsidR="009C654F">
        <w:t>实验室安全隐患整改通知单</w:t>
      </w:r>
    </w:p>
    <w:p w:rsidR="009E0754" w:rsidRDefault="009C654F">
      <w:pPr>
        <w:snapToGrid/>
        <w:jc w:val="center"/>
      </w:pPr>
      <w:r>
        <w:t xml:space="preserve"> </w:t>
      </w:r>
    </w:p>
    <w:p w:rsidR="009E0754" w:rsidRPr="008132B9" w:rsidRDefault="009E0754" w:rsidP="009E0754">
      <w:pPr>
        <w:spacing w:afterLines="50" w:after="205"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8132B9">
        <w:rPr>
          <w:rFonts w:ascii="Times New Roman" w:eastAsia="仿宋" w:hAnsi="Times New Roman" w:cs="Times New Roman"/>
          <w:sz w:val="28"/>
          <w:szCs w:val="28"/>
          <w:u w:val="single"/>
        </w:rPr>
        <w:t xml:space="preserve">2023 </w:t>
      </w:r>
      <w:r w:rsidRPr="008132B9">
        <w:rPr>
          <w:rFonts w:ascii="Times New Roman" w:eastAsia="仿宋" w:hAnsi="Times New Roman" w:cs="Times New Roman"/>
          <w:sz w:val="28"/>
          <w:szCs w:val="28"/>
        </w:rPr>
        <w:t>年</w:t>
      </w:r>
      <w:r w:rsidRPr="008132B9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1</w:t>
      </w:r>
      <w:r w:rsidR="003F442C">
        <w:rPr>
          <w:rFonts w:ascii="Times New Roman" w:eastAsia="仿宋" w:hAnsi="Times New Roman" w:cs="Times New Roman" w:hint="eastAsia"/>
          <w:sz w:val="28"/>
          <w:szCs w:val="28"/>
          <w:u w:val="single"/>
        </w:rPr>
        <w:t>1</w:t>
      </w:r>
      <w:r w:rsidRPr="008132B9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Pr="008132B9">
        <w:rPr>
          <w:rFonts w:ascii="Times New Roman" w:eastAsia="仿宋" w:hAnsi="Times New Roman" w:cs="Times New Roman"/>
          <w:sz w:val="28"/>
          <w:szCs w:val="28"/>
        </w:rPr>
        <w:t>月</w:t>
      </w:r>
      <w:r w:rsidRPr="008132B9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2</w:t>
      </w:r>
      <w:r w:rsidR="003F442C">
        <w:rPr>
          <w:rFonts w:ascii="Times New Roman" w:eastAsia="仿宋" w:hAnsi="Times New Roman" w:cs="Times New Roman" w:hint="eastAsia"/>
          <w:sz w:val="28"/>
          <w:szCs w:val="28"/>
          <w:u w:val="single"/>
        </w:rPr>
        <w:t>3</w:t>
      </w:r>
      <w:r w:rsidRPr="008132B9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Pr="008132B9">
        <w:rPr>
          <w:rFonts w:ascii="Times New Roman" w:eastAsia="仿宋" w:hAnsi="Times New Roman" w:cs="Times New Roman"/>
          <w:sz w:val="28"/>
          <w:szCs w:val="28"/>
        </w:rPr>
        <w:t>日，</w:t>
      </w:r>
      <w:r w:rsidR="00481F35">
        <w:rPr>
          <w:rFonts w:ascii="Times New Roman" w:eastAsia="仿宋" w:hAnsi="Times New Roman" w:cs="Times New Roman" w:hint="eastAsia"/>
          <w:sz w:val="28"/>
          <w:szCs w:val="28"/>
        </w:rPr>
        <w:t>实验室管理人员</w:t>
      </w:r>
      <w:r>
        <w:rPr>
          <w:rFonts w:ascii="Times New Roman" w:eastAsia="仿宋" w:hAnsi="Times New Roman" w:cs="Times New Roman"/>
          <w:sz w:val="28"/>
          <w:szCs w:val="28"/>
        </w:rPr>
        <w:t>对</w:t>
      </w:r>
      <w:r w:rsidR="00481F35">
        <w:rPr>
          <w:rFonts w:ascii="Times New Roman" w:eastAsia="仿宋" w:hAnsi="Times New Roman" w:cs="Times New Roman"/>
          <w:sz w:val="28"/>
          <w:szCs w:val="28"/>
        </w:rPr>
        <w:t>科研</w:t>
      </w:r>
      <w:r>
        <w:rPr>
          <w:rFonts w:ascii="Times New Roman" w:eastAsia="仿宋" w:hAnsi="Times New Roman" w:cs="Times New Roman"/>
          <w:sz w:val="28"/>
          <w:szCs w:val="28"/>
        </w:rPr>
        <w:t>实验室进行了安全检查，</w:t>
      </w:r>
      <w:r w:rsidRPr="008132B9">
        <w:rPr>
          <w:rFonts w:ascii="Times New Roman" w:eastAsia="仿宋" w:hAnsi="Times New Roman" w:cs="Times New Roman"/>
          <w:sz w:val="28"/>
          <w:szCs w:val="28"/>
        </w:rPr>
        <w:t>发现</w:t>
      </w:r>
      <w:r>
        <w:rPr>
          <w:rFonts w:ascii="Times New Roman" w:eastAsia="仿宋" w:hAnsi="Times New Roman" w:cs="Times New Roman" w:hint="eastAsia"/>
          <w:sz w:val="28"/>
          <w:szCs w:val="28"/>
        </w:rPr>
        <w:t>下述</w:t>
      </w:r>
      <w:r>
        <w:rPr>
          <w:rFonts w:ascii="Times New Roman" w:eastAsia="仿宋" w:hAnsi="Times New Roman" w:cs="Times New Roman"/>
          <w:sz w:val="28"/>
          <w:szCs w:val="28"/>
        </w:rPr>
        <w:t>实验室存有</w:t>
      </w:r>
      <w:r w:rsidRPr="008132B9">
        <w:rPr>
          <w:rFonts w:ascii="Times New Roman" w:eastAsia="仿宋" w:hAnsi="Times New Roman" w:cs="Times New Roman"/>
          <w:sz w:val="28"/>
          <w:szCs w:val="28"/>
        </w:rPr>
        <w:t>违反实验室安全管理规定的行为：</w:t>
      </w:r>
    </w:p>
    <w:tbl>
      <w:tblPr>
        <w:tblStyle w:val="a4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3"/>
        <w:gridCol w:w="2268"/>
        <w:gridCol w:w="2109"/>
        <w:gridCol w:w="1276"/>
        <w:gridCol w:w="1841"/>
      </w:tblGrid>
      <w:tr w:rsidR="002A4463" w:rsidTr="00B95319">
        <w:trPr>
          <w:jc w:val="center"/>
        </w:trPr>
        <w:tc>
          <w:tcPr>
            <w:tcW w:w="1543" w:type="dxa"/>
          </w:tcPr>
          <w:p w:rsidR="002A4463" w:rsidRPr="00FD6739" w:rsidRDefault="009C654F" w:rsidP="00FD6739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实验室</w:t>
            </w:r>
          </w:p>
        </w:tc>
        <w:tc>
          <w:tcPr>
            <w:tcW w:w="2268" w:type="dxa"/>
          </w:tcPr>
          <w:p w:rsidR="002A4463" w:rsidRPr="00FD6739" w:rsidRDefault="009C654F" w:rsidP="00C937DD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隐患描述</w:t>
            </w:r>
          </w:p>
        </w:tc>
        <w:tc>
          <w:tcPr>
            <w:tcW w:w="2109" w:type="dxa"/>
          </w:tcPr>
          <w:p w:rsidR="002A4463" w:rsidRPr="00FD6739" w:rsidRDefault="009C654F" w:rsidP="00FD6739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隐患照片</w:t>
            </w:r>
          </w:p>
        </w:tc>
        <w:tc>
          <w:tcPr>
            <w:tcW w:w="1276" w:type="dxa"/>
          </w:tcPr>
          <w:p w:rsidR="002A4463" w:rsidRPr="00FD6739" w:rsidRDefault="009C654F" w:rsidP="00FD6739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对应条款</w:t>
            </w:r>
          </w:p>
        </w:tc>
        <w:tc>
          <w:tcPr>
            <w:tcW w:w="1841" w:type="dxa"/>
          </w:tcPr>
          <w:p w:rsidR="002A4463" w:rsidRPr="00FD6739" w:rsidRDefault="009C654F" w:rsidP="00FD6739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整改完成时间/措施</w:t>
            </w:r>
          </w:p>
        </w:tc>
      </w:tr>
      <w:tr w:rsidR="002A4463" w:rsidTr="00B95319">
        <w:trPr>
          <w:trHeight w:val="6137"/>
          <w:jc w:val="center"/>
        </w:trPr>
        <w:tc>
          <w:tcPr>
            <w:tcW w:w="1543" w:type="dxa"/>
          </w:tcPr>
          <w:p w:rsidR="00053777" w:rsidRPr="00FD6739" w:rsidRDefault="009514AE" w:rsidP="004B4071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格致楼</w:t>
            </w:r>
            <w:r w:rsidR="00053777">
              <w:rPr>
                <w:rFonts w:ascii="宋体" w:eastAsia="宋体" w:hAnsi="宋体" w:hint="eastAsia"/>
                <w:sz w:val="24"/>
                <w:szCs w:val="24"/>
              </w:rPr>
              <w:t>B115</w:t>
            </w:r>
          </w:p>
        </w:tc>
        <w:tc>
          <w:tcPr>
            <w:tcW w:w="2268" w:type="dxa"/>
          </w:tcPr>
          <w:p w:rsidR="002A4463" w:rsidRPr="00FD6739" w:rsidRDefault="003F442C" w:rsidP="00C937DD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杂物堆放较乱</w:t>
            </w:r>
          </w:p>
        </w:tc>
        <w:tc>
          <w:tcPr>
            <w:tcW w:w="2109" w:type="dxa"/>
          </w:tcPr>
          <w:p w:rsidR="002A4463" w:rsidRPr="00FD6739" w:rsidRDefault="004B4071" w:rsidP="00FD673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0ABD98" wp14:editId="4DD45806">
                  <wp:extent cx="1336040" cy="11049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noProof/>
              </w:rPr>
              <w:drawing>
                <wp:inline distT="0" distB="0" distL="0" distR="0" wp14:anchorId="57EF37AA" wp14:editId="15BED988">
                  <wp:extent cx="1336040" cy="1858010"/>
                  <wp:effectExtent l="0" t="0" r="0" b="889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18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noProof/>
              </w:rPr>
              <w:drawing>
                <wp:inline distT="0" distB="0" distL="0" distR="0" wp14:anchorId="6879582F" wp14:editId="3EEB1403">
                  <wp:extent cx="1336040" cy="8382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A4463" w:rsidRPr="00FD6739" w:rsidRDefault="009514AE" w:rsidP="00FD673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6.2.2</w:t>
            </w:r>
          </w:p>
        </w:tc>
        <w:tc>
          <w:tcPr>
            <w:tcW w:w="1841" w:type="dxa"/>
          </w:tcPr>
          <w:p w:rsidR="002A4463" w:rsidRPr="00FD6739" w:rsidRDefault="00FD6739" w:rsidP="00FD673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FD6739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9E0754" w:rsidTr="00B95319">
        <w:trPr>
          <w:trHeight w:val="2161"/>
          <w:jc w:val="center"/>
        </w:trPr>
        <w:tc>
          <w:tcPr>
            <w:tcW w:w="1543" w:type="dxa"/>
          </w:tcPr>
          <w:p w:rsidR="009E0754" w:rsidRPr="00FD6739" w:rsidRDefault="009E0754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格致楼B117</w:t>
            </w:r>
          </w:p>
        </w:tc>
        <w:tc>
          <w:tcPr>
            <w:tcW w:w="2268" w:type="dxa"/>
          </w:tcPr>
          <w:p w:rsidR="009E0754" w:rsidRPr="00FD6739" w:rsidRDefault="003F442C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废液记录账实不符，4个废液桶中有2个未记录。</w:t>
            </w:r>
          </w:p>
        </w:tc>
        <w:tc>
          <w:tcPr>
            <w:tcW w:w="2109" w:type="dxa"/>
          </w:tcPr>
          <w:p w:rsidR="009E0754" w:rsidRPr="00FD6739" w:rsidRDefault="004B4071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709F5A" wp14:editId="758D0693">
                  <wp:extent cx="1336040" cy="1059180"/>
                  <wp:effectExtent l="0" t="0" r="0" b="762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E0754" w:rsidRPr="00FD6739" w:rsidRDefault="003F442C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9.7.2</w:t>
            </w:r>
          </w:p>
        </w:tc>
        <w:tc>
          <w:tcPr>
            <w:tcW w:w="1841" w:type="dxa"/>
          </w:tcPr>
          <w:p w:rsidR="009E0754" w:rsidRDefault="009E0754" w:rsidP="00481F35">
            <w:pPr>
              <w:jc w:val="center"/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B632BD" w:rsidTr="00B95319">
        <w:trPr>
          <w:trHeight w:val="3387"/>
          <w:jc w:val="center"/>
        </w:trPr>
        <w:tc>
          <w:tcPr>
            <w:tcW w:w="1543" w:type="dxa"/>
          </w:tcPr>
          <w:p w:rsidR="00B632BD" w:rsidRDefault="00B632BD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格致楼B120</w:t>
            </w:r>
          </w:p>
        </w:tc>
        <w:tc>
          <w:tcPr>
            <w:tcW w:w="2268" w:type="dxa"/>
          </w:tcPr>
          <w:p w:rsidR="00B632BD" w:rsidRPr="00B632BD" w:rsidRDefault="00B632BD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1.</w:t>
            </w:r>
            <w:r w:rsidRPr="00B632BD">
              <w:rPr>
                <w:rFonts w:ascii="宋体" w:eastAsia="宋体" w:hAnsi="宋体" w:hint="eastAsia"/>
                <w:sz w:val="24"/>
                <w:szCs w:val="24"/>
              </w:rPr>
              <w:t>气瓶主阀未归零。</w:t>
            </w:r>
          </w:p>
          <w:p w:rsidR="00B632BD" w:rsidRPr="00B632BD" w:rsidRDefault="00B632BD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2.</w:t>
            </w:r>
            <w:r w:rsidRPr="00B632BD">
              <w:rPr>
                <w:rFonts w:ascii="宋体" w:eastAsia="宋体" w:hAnsi="宋体" w:hint="eastAsia"/>
                <w:sz w:val="24"/>
                <w:szCs w:val="24"/>
              </w:rPr>
              <w:t>电闸裸露</w:t>
            </w:r>
          </w:p>
        </w:tc>
        <w:tc>
          <w:tcPr>
            <w:tcW w:w="2109" w:type="dxa"/>
          </w:tcPr>
          <w:p w:rsidR="00B632BD" w:rsidRPr="00FD6739" w:rsidRDefault="004B4071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EACAAB" wp14:editId="525C3673">
                  <wp:extent cx="1336040" cy="109093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10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49AC143" wp14:editId="3E8CA9ED">
                  <wp:extent cx="1336040" cy="12255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632BD" w:rsidRDefault="00B632BD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lastRenderedPageBreak/>
              <w:t>9.6.2</w:t>
            </w:r>
          </w:p>
          <w:p w:rsidR="00B632BD" w:rsidRDefault="00B632BD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8.1.1</w:t>
            </w:r>
          </w:p>
        </w:tc>
        <w:tc>
          <w:tcPr>
            <w:tcW w:w="1841" w:type="dxa"/>
          </w:tcPr>
          <w:p w:rsidR="00B632BD" w:rsidRPr="00311278" w:rsidRDefault="00B632BD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9E0754" w:rsidTr="00B95319">
        <w:trPr>
          <w:trHeight w:val="1546"/>
          <w:jc w:val="center"/>
        </w:trPr>
        <w:tc>
          <w:tcPr>
            <w:tcW w:w="1543" w:type="dxa"/>
          </w:tcPr>
          <w:p w:rsidR="009E0754" w:rsidRDefault="003F442C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lastRenderedPageBreak/>
              <w:t>敬德</w:t>
            </w:r>
            <w:r w:rsidR="009E0754">
              <w:rPr>
                <w:rFonts w:ascii="宋体" w:eastAsia="宋体" w:hAnsi="宋体" w:hint="eastAsia"/>
                <w:sz w:val="24"/>
                <w:szCs w:val="24"/>
              </w:rPr>
              <w:t>楼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C503西</w:t>
            </w:r>
          </w:p>
        </w:tc>
        <w:tc>
          <w:tcPr>
            <w:tcW w:w="2268" w:type="dxa"/>
          </w:tcPr>
          <w:p w:rsidR="009E0754" w:rsidRPr="003F442C" w:rsidRDefault="003F442C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1.</w:t>
            </w:r>
            <w:r w:rsidRPr="003F442C">
              <w:rPr>
                <w:rFonts w:ascii="宋体" w:eastAsia="宋体" w:hAnsi="宋体" w:hint="eastAsia"/>
                <w:sz w:val="24"/>
                <w:szCs w:val="24"/>
              </w:rPr>
              <w:t>试剂柜未上锁</w:t>
            </w:r>
            <w:r w:rsidR="009E0754" w:rsidRPr="003F442C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  <w:p w:rsidR="003F442C" w:rsidRPr="003F442C" w:rsidRDefault="003F442C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2.</w:t>
            </w:r>
            <w:r w:rsidRPr="003F442C">
              <w:rPr>
                <w:rFonts w:ascii="宋体" w:eastAsia="宋体" w:hAnsi="宋体" w:hint="eastAsia"/>
                <w:sz w:val="24"/>
                <w:szCs w:val="24"/>
              </w:rPr>
              <w:t>废液记录账实不符。</w:t>
            </w:r>
          </w:p>
          <w:p w:rsidR="003F442C" w:rsidRPr="003F442C" w:rsidRDefault="003F442C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3.</w:t>
            </w:r>
            <w:r w:rsidRPr="003F442C">
              <w:rPr>
                <w:rFonts w:ascii="宋体" w:eastAsia="宋体" w:hAnsi="宋体" w:hint="eastAsia"/>
                <w:sz w:val="24"/>
                <w:szCs w:val="24"/>
              </w:rPr>
              <w:t>角落堆放杂物</w:t>
            </w:r>
          </w:p>
        </w:tc>
        <w:tc>
          <w:tcPr>
            <w:tcW w:w="2109" w:type="dxa"/>
          </w:tcPr>
          <w:p w:rsidR="009E0754" w:rsidRDefault="004B4071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38555B" wp14:editId="48B11FDB">
                  <wp:extent cx="733425" cy="1418397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99" cy="143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071" w:rsidRPr="00FD6739" w:rsidRDefault="004B4071" w:rsidP="00481F35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1DEE97" wp14:editId="4983A95C">
                  <wp:extent cx="885825" cy="1149804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45" cy="116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F45212" wp14:editId="5890A70E">
                  <wp:extent cx="1095375" cy="1377549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86" cy="1391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F442C" w:rsidRDefault="003F442C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</w:p>
          <w:p w:rsidR="009E0754" w:rsidRDefault="003F442C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9.7.2</w:t>
            </w:r>
          </w:p>
          <w:p w:rsidR="003F442C" w:rsidRDefault="003F442C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6.2.2</w:t>
            </w:r>
          </w:p>
        </w:tc>
        <w:tc>
          <w:tcPr>
            <w:tcW w:w="1841" w:type="dxa"/>
          </w:tcPr>
          <w:p w:rsidR="009E0754" w:rsidRDefault="009E0754" w:rsidP="00481F35">
            <w:pPr>
              <w:jc w:val="center"/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3F442C" w:rsidTr="00B95319">
        <w:trPr>
          <w:trHeight w:val="1546"/>
          <w:jc w:val="center"/>
        </w:trPr>
        <w:tc>
          <w:tcPr>
            <w:tcW w:w="1543" w:type="dxa"/>
          </w:tcPr>
          <w:p w:rsidR="003F442C" w:rsidRDefault="003F442C" w:rsidP="00481F35">
            <w:pPr>
              <w:jc w:val="center"/>
            </w:pPr>
            <w:r w:rsidRPr="006E52DF">
              <w:rPr>
                <w:rFonts w:ascii="宋体" w:eastAsia="宋体" w:hAnsi="宋体" w:hint="eastAsia"/>
                <w:sz w:val="24"/>
                <w:szCs w:val="24"/>
              </w:rPr>
              <w:t>敬德楼C503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东</w:t>
            </w:r>
          </w:p>
        </w:tc>
        <w:tc>
          <w:tcPr>
            <w:tcW w:w="2268" w:type="dxa"/>
          </w:tcPr>
          <w:p w:rsidR="003F442C" w:rsidRPr="00FD6739" w:rsidRDefault="003F442C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废液清单填写不规范，未写投放量。</w:t>
            </w:r>
          </w:p>
        </w:tc>
        <w:tc>
          <w:tcPr>
            <w:tcW w:w="2109" w:type="dxa"/>
          </w:tcPr>
          <w:p w:rsidR="003F442C" w:rsidRPr="00FD6739" w:rsidRDefault="004B4071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3F1CE0" wp14:editId="15A9671E">
                  <wp:extent cx="1336040" cy="110998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F442C" w:rsidRDefault="003F442C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9.7.2</w:t>
            </w:r>
          </w:p>
          <w:p w:rsidR="003F442C" w:rsidRPr="00FD6739" w:rsidRDefault="003F442C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1" w:type="dxa"/>
          </w:tcPr>
          <w:p w:rsidR="003F442C" w:rsidRDefault="003F442C" w:rsidP="00481F35">
            <w:pPr>
              <w:jc w:val="center"/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3F442C" w:rsidTr="00B95319">
        <w:trPr>
          <w:jc w:val="center"/>
        </w:trPr>
        <w:tc>
          <w:tcPr>
            <w:tcW w:w="1543" w:type="dxa"/>
          </w:tcPr>
          <w:p w:rsidR="003F442C" w:rsidRDefault="003F442C" w:rsidP="00481F35">
            <w:pPr>
              <w:jc w:val="center"/>
            </w:pPr>
            <w:r w:rsidRPr="006E52DF">
              <w:rPr>
                <w:rFonts w:ascii="宋体" w:eastAsia="宋体" w:hAnsi="宋体" w:hint="eastAsia"/>
                <w:sz w:val="24"/>
                <w:szCs w:val="24"/>
              </w:rPr>
              <w:t>敬德楼C50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5</w:t>
            </w:r>
            <w:r w:rsidRPr="006E52DF">
              <w:rPr>
                <w:rFonts w:ascii="宋体" w:eastAsia="宋体" w:hAnsi="宋体" w:hint="eastAsia"/>
                <w:sz w:val="24"/>
                <w:szCs w:val="24"/>
              </w:rPr>
              <w:t>西</w:t>
            </w:r>
          </w:p>
        </w:tc>
        <w:tc>
          <w:tcPr>
            <w:tcW w:w="2268" w:type="dxa"/>
          </w:tcPr>
          <w:p w:rsidR="003F442C" w:rsidRPr="003F442C" w:rsidRDefault="003F442C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F442C">
              <w:rPr>
                <w:rFonts w:ascii="宋体" w:eastAsia="宋体" w:hAnsi="宋体" w:cs="Times New Roman" w:hint="eastAsia"/>
                <w:sz w:val="24"/>
                <w:szCs w:val="24"/>
              </w:rPr>
              <w:t>1.</w:t>
            </w:r>
            <w:r w:rsidRPr="003F442C">
              <w:rPr>
                <w:rFonts w:ascii="宋体" w:eastAsia="宋体" w:hAnsi="宋体" w:hint="eastAsia"/>
                <w:sz w:val="24"/>
                <w:szCs w:val="24"/>
              </w:rPr>
              <w:t>废液记录账实不符。</w:t>
            </w:r>
          </w:p>
          <w:p w:rsidR="003F442C" w:rsidRPr="004A6EE4" w:rsidRDefault="003F442C" w:rsidP="00481F35">
            <w:pPr>
              <w:jc w:val="center"/>
            </w:pPr>
            <w:r>
              <w:rPr>
                <w:rFonts w:hint="eastAsia"/>
              </w:rPr>
              <w:t>2.烘箱上</w:t>
            </w:r>
            <w:r>
              <w:t>堆放物品</w:t>
            </w:r>
            <w:r w:rsidRPr="004A6EE4">
              <w:t>。</w:t>
            </w:r>
          </w:p>
        </w:tc>
        <w:tc>
          <w:tcPr>
            <w:tcW w:w="2109" w:type="dxa"/>
          </w:tcPr>
          <w:p w:rsidR="003F442C" w:rsidRPr="00FD6739" w:rsidRDefault="004B4071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946493" wp14:editId="6892BC0E">
                  <wp:extent cx="1104900" cy="1609037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11" cy="162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951C9FE" wp14:editId="0B16A764">
                  <wp:extent cx="1336040" cy="1160145"/>
                  <wp:effectExtent l="0" t="0" r="0" b="190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632BD" w:rsidRDefault="00B632BD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lastRenderedPageBreak/>
              <w:t>9.7.2</w:t>
            </w:r>
          </w:p>
          <w:p w:rsidR="003F442C" w:rsidRPr="00FD6739" w:rsidRDefault="00B632BD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13.4.3</w:t>
            </w:r>
          </w:p>
        </w:tc>
        <w:tc>
          <w:tcPr>
            <w:tcW w:w="1841" w:type="dxa"/>
          </w:tcPr>
          <w:p w:rsidR="003F442C" w:rsidRDefault="003F442C" w:rsidP="00481F35">
            <w:pPr>
              <w:jc w:val="center"/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3F442C" w:rsidTr="00B95319">
        <w:trPr>
          <w:jc w:val="center"/>
        </w:trPr>
        <w:tc>
          <w:tcPr>
            <w:tcW w:w="1543" w:type="dxa"/>
          </w:tcPr>
          <w:p w:rsidR="003F442C" w:rsidRDefault="003F442C" w:rsidP="00481F35">
            <w:pPr>
              <w:jc w:val="center"/>
            </w:pPr>
            <w:r w:rsidRPr="006E52DF">
              <w:rPr>
                <w:rFonts w:ascii="宋体" w:eastAsia="宋体" w:hAnsi="宋体" w:hint="eastAsia"/>
                <w:sz w:val="24"/>
                <w:szCs w:val="24"/>
              </w:rPr>
              <w:lastRenderedPageBreak/>
              <w:t>敬德楼C50</w:t>
            </w:r>
            <w:r w:rsidR="00B632BD">
              <w:rPr>
                <w:rFonts w:ascii="宋体" w:eastAsia="宋体" w:hAnsi="宋体" w:hint="eastAsia"/>
                <w:sz w:val="24"/>
                <w:szCs w:val="24"/>
              </w:rPr>
              <w:t>5东</w:t>
            </w:r>
          </w:p>
        </w:tc>
        <w:tc>
          <w:tcPr>
            <w:tcW w:w="2268" w:type="dxa"/>
          </w:tcPr>
          <w:p w:rsidR="003F442C" w:rsidRPr="00FD6739" w:rsidRDefault="00B632BD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无废液投放记录</w:t>
            </w:r>
            <w:r w:rsidR="003F442C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2109" w:type="dxa"/>
          </w:tcPr>
          <w:p w:rsidR="003F442C" w:rsidRPr="00FD6739" w:rsidRDefault="004B4071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369F01" wp14:editId="7025B06D">
                  <wp:extent cx="1336040" cy="838835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8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F442C" w:rsidRPr="00FD6739" w:rsidRDefault="00B632BD" w:rsidP="00B95319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9.7.2</w:t>
            </w:r>
          </w:p>
        </w:tc>
        <w:tc>
          <w:tcPr>
            <w:tcW w:w="1841" w:type="dxa"/>
          </w:tcPr>
          <w:p w:rsidR="003F442C" w:rsidRDefault="003F442C" w:rsidP="00481F35">
            <w:pPr>
              <w:jc w:val="center"/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3F442C" w:rsidTr="00B95319">
        <w:trPr>
          <w:trHeight w:val="2390"/>
          <w:jc w:val="center"/>
        </w:trPr>
        <w:tc>
          <w:tcPr>
            <w:tcW w:w="1543" w:type="dxa"/>
          </w:tcPr>
          <w:p w:rsidR="003F442C" w:rsidRDefault="003F442C" w:rsidP="00481F35">
            <w:pPr>
              <w:jc w:val="center"/>
            </w:pPr>
            <w:r w:rsidRPr="006E52DF">
              <w:rPr>
                <w:rFonts w:ascii="宋体" w:eastAsia="宋体" w:hAnsi="宋体" w:hint="eastAsia"/>
                <w:sz w:val="24"/>
                <w:szCs w:val="24"/>
              </w:rPr>
              <w:t>敬德楼C50</w:t>
            </w:r>
            <w:r w:rsidR="00B632BD">
              <w:rPr>
                <w:rFonts w:ascii="宋体" w:eastAsia="宋体" w:hAnsi="宋体" w:hint="eastAsia"/>
                <w:sz w:val="24"/>
                <w:szCs w:val="24"/>
              </w:rPr>
              <w:t>9</w:t>
            </w:r>
            <w:r w:rsidRPr="006E52DF">
              <w:rPr>
                <w:rFonts w:ascii="宋体" w:eastAsia="宋体" w:hAnsi="宋体" w:hint="eastAsia"/>
                <w:sz w:val="24"/>
                <w:szCs w:val="24"/>
              </w:rPr>
              <w:t>西</w:t>
            </w:r>
          </w:p>
        </w:tc>
        <w:tc>
          <w:tcPr>
            <w:tcW w:w="2268" w:type="dxa"/>
          </w:tcPr>
          <w:p w:rsidR="003F442C" w:rsidRPr="00FD6739" w:rsidRDefault="00B632BD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废液存放3桶未处理，且无投放记录</w:t>
            </w:r>
            <w:r w:rsidR="003F442C" w:rsidRPr="00FD6739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2109" w:type="dxa"/>
          </w:tcPr>
          <w:p w:rsidR="003F442C" w:rsidRPr="00FD6739" w:rsidRDefault="004B4071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B245A4" wp14:editId="18C7E8B5">
                  <wp:extent cx="1076325" cy="1503990"/>
                  <wp:effectExtent l="0" t="0" r="0" b="127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852" cy="151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F442C" w:rsidRPr="00FD6739" w:rsidRDefault="00B632BD" w:rsidP="00B95319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9.7.2</w:t>
            </w:r>
          </w:p>
        </w:tc>
        <w:tc>
          <w:tcPr>
            <w:tcW w:w="1841" w:type="dxa"/>
          </w:tcPr>
          <w:p w:rsidR="003F442C" w:rsidRDefault="003F442C" w:rsidP="00481F35">
            <w:pPr>
              <w:jc w:val="center"/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3F442C" w:rsidTr="00B95319">
        <w:trPr>
          <w:jc w:val="center"/>
        </w:trPr>
        <w:tc>
          <w:tcPr>
            <w:tcW w:w="1543" w:type="dxa"/>
          </w:tcPr>
          <w:p w:rsidR="003F442C" w:rsidRDefault="003F442C" w:rsidP="00481F35">
            <w:pPr>
              <w:jc w:val="center"/>
            </w:pPr>
            <w:r w:rsidRPr="006E52DF">
              <w:rPr>
                <w:rFonts w:ascii="宋体" w:eastAsia="宋体" w:hAnsi="宋体" w:hint="eastAsia"/>
                <w:sz w:val="24"/>
                <w:szCs w:val="24"/>
              </w:rPr>
              <w:t>敬德楼C50</w:t>
            </w:r>
            <w:r w:rsidR="00B632BD">
              <w:rPr>
                <w:rFonts w:ascii="宋体" w:eastAsia="宋体" w:hAnsi="宋体" w:hint="eastAsia"/>
                <w:sz w:val="24"/>
                <w:szCs w:val="24"/>
              </w:rPr>
              <w:t>8东</w:t>
            </w:r>
          </w:p>
        </w:tc>
        <w:tc>
          <w:tcPr>
            <w:tcW w:w="2268" w:type="dxa"/>
          </w:tcPr>
          <w:p w:rsidR="003F442C" w:rsidRDefault="00B632BD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废液</w:t>
            </w:r>
            <w:r>
              <w:rPr>
                <w:rFonts w:ascii="宋体" w:eastAsia="宋体" w:hAnsi="宋体"/>
                <w:sz w:val="24"/>
                <w:szCs w:val="24"/>
              </w:rPr>
              <w:t>账实不符</w:t>
            </w:r>
            <w:r w:rsidR="003F442C" w:rsidRPr="00FD6739">
              <w:rPr>
                <w:rFonts w:ascii="宋体" w:eastAsia="宋体" w:hAnsi="宋体"/>
                <w:sz w:val="24"/>
                <w:szCs w:val="24"/>
              </w:rPr>
              <w:t>。</w:t>
            </w:r>
          </w:p>
        </w:tc>
        <w:tc>
          <w:tcPr>
            <w:tcW w:w="2109" w:type="dxa"/>
          </w:tcPr>
          <w:p w:rsidR="003F442C" w:rsidRPr="00FD6739" w:rsidRDefault="003F442C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276" w:type="dxa"/>
          </w:tcPr>
          <w:p w:rsidR="003F442C" w:rsidRPr="00FD6739" w:rsidRDefault="00B632BD" w:rsidP="00B95319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9.7.2</w:t>
            </w:r>
          </w:p>
        </w:tc>
        <w:tc>
          <w:tcPr>
            <w:tcW w:w="1841" w:type="dxa"/>
          </w:tcPr>
          <w:p w:rsidR="003F442C" w:rsidRDefault="003F442C" w:rsidP="00481F35">
            <w:pPr>
              <w:jc w:val="center"/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B632BD" w:rsidTr="00B95319">
        <w:trPr>
          <w:jc w:val="center"/>
        </w:trPr>
        <w:tc>
          <w:tcPr>
            <w:tcW w:w="1543" w:type="dxa"/>
          </w:tcPr>
          <w:p w:rsidR="00B632BD" w:rsidRDefault="00B632BD" w:rsidP="00481F35">
            <w:pPr>
              <w:jc w:val="center"/>
            </w:pPr>
            <w:r w:rsidRPr="006E52DF">
              <w:rPr>
                <w:rFonts w:ascii="宋体" w:eastAsia="宋体" w:hAnsi="宋体" w:hint="eastAsia"/>
                <w:sz w:val="24"/>
                <w:szCs w:val="24"/>
              </w:rPr>
              <w:t>敬德楼C50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6东</w:t>
            </w:r>
          </w:p>
        </w:tc>
        <w:tc>
          <w:tcPr>
            <w:tcW w:w="2268" w:type="dxa"/>
          </w:tcPr>
          <w:p w:rsidR="00B632BD" w:rsidRPr="00FD6739" w:rsidRDefault="00B632BD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废液清单填写不规范，未写投放量。</w:t>
            </w:r>
          </w:p>
        </w:tc>
        <w:tc>
          <w:tcPr>
            <w:tcW w:w="2109" w:type="dxa"/>
          </w:tcPr>
          <w:p w:rsidR="00B632BD" w:rsidRPr="00FD6739" w:rsidRDefault="00B632BD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276" w:type="dxa"/>
          </w:tcPr>
          <w:p w:rsidR="00B632BD" w:rsidRPr="00FD6739" w:rsidRDefault="00B632BD" w:rsidP="00B95319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9.7.2</w:t>
            </w:r>
          </w:p>
        </w:tc>
        <w:tc>
          <w:tcPr>
            <w:tcW w:w="1841" w:type="dxa"/>
          </w:tcPr>
          <w:p w:rsidR="00B632BD" w:rsidRDefault="00B632BD" w:rsidP="00481F35">
            <w:pPr>
              <w:jc w:val="center"/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3F442C" w:rsidTr="00B95319">
        <w:trPr>
          <w:jc w:val="center"/>
        </w:trPr>
        <w:tc>
          <w:tcPr>
            <w:tcW w:w="1543" w:type="dxa"/>
          </w:tcPr>
          <w:p w:rsidR="003F442C" w:rsidRDefault="003F442C" w:rsidP="00481F35">
            <w:pPr>
              <w:jc w:val="center"/>
            </w:pPr>
            <w:r w:rsidRPr="006E52DF">
              <w:rPr>
                <w:rFonts w:ascii="宋体" w:eastAsia="宋体" w:hAnsi="宋体" w:hint="eastAsia"/>
                <w:sz w:val="24"/>
                <w:szCs w:val="24"/>
              </w:rPr>
              <w:t>敬德楼C50</w:t>
            </w:r>
            <w:r w:rsidR="00B632BD">
              <w:rPr>
                <w:rFonts w:ascii="宋体" w:eastAsia="宋体" w:hAnsi="宋体" w:hint="eastAsia"/>
                <w:sz w:val="24"/>
                <w:szCs w:val="24"/>
              </w:rPr>
              <w:t>6</w:t>
            </w:r>
            <w:r w:rsidRPr="006E52DF">
              <w:rPr>
                <w:rFonts w:ascii="宋体" w:eastAsia="宋体" w:hAnsi="宋体" w:hint="eastAsia"/>
                <w:sz w:val="24"/>
                <w:szCs w:val="24"/>
              </w:rPr>
              <w:t>西</w:t>
            </w:r>
          </w:p>
        </w:tc>
        <w:tc>
          <w:tcPr>
            <w:tcW w:w="2268" w:type="dxa"/>
          </w:tcPr>
          <w:p w:rsidR="003F442C" w:rsidRPr="00FD6739" w:rsidRDefault="00B632BD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无废液投放记录</w:t>
            </w:r>
            <w:r w:rsidR="003F442C" w:rsidRPr="00FD6739">
              <w:rPr>
                <w:rFonts w:ascii="宋体" w:eastAsia="宋体" w:hAnsi="宋体"/>
                <w:sz w:val="24"/>
                <w:szCs w:val="24"/>
              </w:rPr>
              <w:t>。</w:t>
            </w:r>
          </w:p>
        </w:tc>
        <w:tc>
          <w:tcPr>
            <w:tcW w:w="2109" w:type="dxa"/>
          </w:tcPr>
          <w:p w:rsidR="003F442C" w:rsidRPr="00FD6739" w:rsidRDefault="004B4071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05B233" wp14:editId="37922239">
                  <wp:extent cx="1336040" cy="1501140"/>
                  <wp:effectExtent l="0" t="0" r="0" b="381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F442C" w:rsidRPr="00FD6739" w:rsidRDefault="00B632BD" w:rsidP="00B95319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9.7.2</w:t>
            </w:r>
          </w:p>
        </w:tc>
        <w:tc>
          <w:tcPr>
            <w:tcW w:w="1841" w:type="dxa"/>
          </w:tcPr>
          <w:p w:rsidR="003F442C" w:rsidRDefault="003F442C" w:rsidP="00481F35">
            <w:pPr>
              <w:jc w:val="center"/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3F442C" w:rsidTr="00B95319">
        <w:trPr>
          <w:jc w:val="center"/>
        </w:trPr>
        <w:tc>
          <w:tcPr>
            <w:tcW w:w="1543" w:type="dxa"/>
          </w:tcPr>
          <w:p w:rsidR="003F442C" w:rsidRDefault="003F442C" w:rsidP="00481F35">
            <w:pPr>
              <w:jc w:val="center"/>
            </w:pPr>
            <w:r w:rsidRPr="006E52DF">
              <w:rPr>
                <w:rFonts w:ascii="宋体" w:eastAsia="宋体" w:hAnsi="宋体" w:hint="eastAsia"/>
                <w:sz w:val="24"/>
                <w:szCs w:val="24"/>
              </w:rPr>
              <w:t>敬德楼</w:t>
            </w:r>
            <w:r w:rsidR="00B632BD">
              <w:rPr>
                <w:rFonts w:ascii="宋体" w:eastAsia="宋体" w:hAnsi="宋体" w:hint="eastAsia"/>
                <w:sz w:val="24"/>
                <w:szCs w:val="24"/>
              </w:rPr>
              <w:t>B</w:t>
            </w:r>
            <w:r w:rsidRPr="006E52DF">
              <w:rPr>
                <w:rFonts w:ascii="宋体" w:eastAsia="宋体" w:hAnsi="宋体" w:hint="eastAsia"/>
                <w:sz w:val="24"/>
                <w:szCs w:val="24"/>
              </w:rPr>
              <w:t>50</w:t>
            </w:r>
            <w:r w:rsidR="00B632BD">
              <w:rPr>
                <w:rFonts w:ascii="宋体" w:eastAsia="宋体" w:hAnsi="宋体" w:hint="eastAsia"/>
                <w:sz w:val="24"/>
                <w:szCs w:val="24"/>
              </w:rPr>
              <w:t>2北</w:t>
            </w:r>
          </w:p>
        </w:tc>
        <w:tc>
          <w:tcPr>
            <w:tcW w:w="2268" w:type="dxa"/>
          </w:tcPr>
          <w:p w:rsidR="003F442C" w:rsidRPr="00FD6739" w:rsidRDefault="00B632BD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废液桶已满未处理，且无投放记录</w:t>
            </w:r>
            <w:r w:rsidRPr="00FD6739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2109" w:type="dxa"/>
          </w:tcPr>
          <w:p w:rsidR="003F442C" w:rsidRPr="00FD6739" w:rsidRDefault="003F442C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276" w:type="dxa"/>
          </w:tcPr>
          <w:p w:rsidR="003F442C" w:rsidRPr="00FD6739" w:rsidRDefault="00B632BD" w:rsidP="00B95319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9.7.2</w:t>
            </w:r>
          </w:p>
        </w:tc>
        <w:tc>
          <w:tcPr>
            <w:tcW w:w="1841" w:type="dxa"/>
          </w:tcPr>
          <w:p w:rsidR="003F442C" w:rsidRDefault="003F442C" w:rsidP="00481F35">
            <w:pPr>
              <w:jc w:val="center"/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3F442C" w:rsidTr="00B95319">
        <w:trPr>
          <w:jc w:val="center"/>
        </w:trPr>
        <w:tc>
          <w:tcPr>
            <w:tcW w:w="1543" w:type="dxa"/>
          </w:tcPr>
          <w:p w:rsidR="003F442C" w:rsidRDefault="003F442C" w:rsidP="00481F35">
            <w:pPr>
              <w:jc w:val="center"/>
            </w:pPr>
            <w:r w:rsidRPr="006E52DF">
              <w:rPr>
                <w:rFonts w:ascii="宋体" w:eastAsia="宋体" w:hAnsi="宋体" w:hint="eastAsia"/>
                <w:sz w:val="24"/>
                <w:szCs w:val="24"/>
              </w:rPr>
              <w:t>敬德楼</w:t>
            </w:r>
            <w:r w:rsidR="00B632BD">
              <w:rPr>
                <w:rFonts w:ascii="宋体" w:eastAsia="宋体" w:hAnsi="宋体" w:hint="eastAsia"/>
                <w:sz w:val="24"/>
                <w:szCs w:val="24"/>
              </w:rPr>
              <w:t>B</w:t>
            </w:r>
            <w:r w:rsidRPr="006E52DF">
              <w:rPr>
                <w:rFonts w:ascii="宋体" w:eastAsia="宋体" w:hAnsi="宋体" w:hint="eastAsia"/>
                <w:sz w:val="24"/>
                <w:szCs w:val="24"/>
              </w:rPr>
              <w:t>50</w:t>
            </w:r>
            <w:r w:rsidR="00B632BD">
              <w:rPr>
                <w:rFonts w:ascii="宋体" w:eastAsia="宋体" w:hAnsi="宋体" w:hint="eastAsia"/>
                <w:sz w:val="24"/>
                <w:szCs w:val="24"/>
              </w:rPr>
              <w:t>2南</w:t>
            </w:r>
          </w:p>
        </w:tc>
        <w:tc>
          <w:tcPr>
            <w:tcW w:w="2268" w:type="dxa"/>
          </w:tcPr>
          <w:p w:rsidR="003F442C" w:rsidRPr="004A6EE4" w:rsidRDefault="00B632BD" w:rsidP="00481F35">
            <w:pPr>
              <w:jc w:val="center"/>
            </w:pPr>
            <w:r>
              <w:rPr>
                <w:rFonts w:ascii="宋体" w:eastAsia="宋体" w:hAnsi="宋体" w:hint="eastAsia"/>
                <w:sz w:val="24"/>
                <w:szCs w:val="24"/>
              </w:rPr>
              <w:t>废液无记录。</w:t>
            </w:r>
          </w:p>
        </w:tc>
        <w:tc>
          <w:tcPr>
            <w:tcW w:w="2109" w:type="dxa"/>
          </w:tcPr>
          <w:p w:rsidR="003F442C" w:rsidRPr="00FD6739" w:rsidRDefault="003F442C" w:rsidP="00481F3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276" w:type="dxa"/>
          </w:tcPr>
          <w:p w:rsidR="003F442C" w:rsidRPr="00FD6739" w:rsidRDefault="00B632BD" w:rsidP="00B95319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9.7.2</w:t>
            </w:r>
          </w:p>
        </w:tc>
        <w:tc>
          <w:tcPr>
            <w:tcW w:w="1841" w:type="dxa"/>
          </w:tcPr>
          <w:p w:rsidR="003F442C" w:rsidRDefault="003F442C" w:rsidP="00481F35">
            <w:pPr>
              <w:jc w:val="center"/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</w:tbl>
    <w:p w:rsidR="002A4463" w:rsidRDefault="002A4463" w:rsidP="00B95319">
      <w:pPr>
        <w:snapToGrid/>
        <w:rPr>
          <w:rFonts w:hint="eastAsia"/>
        </w:rPr>
      </w:pPr>
    </w:p>
    <w:sectPr w:rsidR="002A4463" w:rsidSect="00B95319">
      <w:pgSz w:w="11905" w:h="16838"/>
      <w:pgMar w:top="720" w:right="720" w:bottom="720" w:left="72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F72" w:rsidRDefault="00CA0F72" w:rsidP="004B4071">
      <w:pPr>
        <w:spacing w:before="0" w:after="0"/>
      </w:pPr>
      <w:r>
        <w:separator/>
      </w:r>
    </w:p>
  </w:endnote>
  <w:endnote w:type="continuationSeparator" w:id="0">
    <w:p w:rsidR="00CA0F72" w:rsidRDefault="00CA0F72" w:rsidP="004B407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aco">
    <w:altName w:val="Courier New"/>
    <w:panose1 w:val="00000000000000000000"/>
    <w:charset w:val="00"/>
    <w:family w:val="roman"/>
    <w:notTrueType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F72" w:rsidRDefault="00CA0F72" w:rsidP="004B4071">
      <w:pPr>
        <w:spacing w:before="0" w:after="0"/>
      </w:pPr>
      <w:r>
        <w:separator/>
      </w:r>
    </w:p>
  </w:footnote>
  <w:footnote w:type="continuationSeparator" w:id="0">
    <w:p w:rsidR="00CA0F72" w:rsidRDefault="00CA0F72" w:rsidP="004B407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E04D21"/>
    <w:multiLevelType w:val="hybridMultilevel"/>
    <w:tmpl w:val="F3AEDC1E"/>
    <w:lvl w:ilvl="0" w:tplc="06EC0F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AEC57EA"/>
    <w:multiLevelType w:val="hybridMultilevel"/>
    <w:tmpl w:val="E152C112"/>
    <w:lvl w:ilvl="0" w:tplc="8E027A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55544E8"/>
    <w:multiLevelType w:val="hybridMultilevel"/>
    <w:tmpl w:val="C60A0204"/>
    <w:lvl w:ilvl="0" w:tplc="1CA2D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7921D84"/>
    <w:multiLevelType w:val="hybridMultilevel"/>
    <w:tmpl w:val="0EB44BDE"/>
    <w:lvl w:ilvl="0" w:tplc="6CD8FE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AFB6783"/>
    <w:multiLevelType w:val="hybridMultilevel"/>
    <w:tmpl w:val="D5D0036A"/>
    <w:lvl w:ilvl="0" w:tplc="B144F5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BA56309"/>
    <w:multiLevelType w:val="hybridMultilevel"/>
    <w:tmpl w:val="1CCE680E"/>
    <w:lvl w:ilvl="0" w:tplc="4A7C0D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541EC1"/>
    <w:multiLevelType w:val="hybridMultilevel"/>
    <w:tmpl w:val="FC8C49CE"/>
    <w:lvl w:ilvl="0" w:tplc="8A0087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C8D2C8A"/>
    <w:multiLevelType w:val="hybridMultilevel"/>
    <w:tmpl w:val="660692AA"/>
    <w:lvl w:ilvl="0" w:tplc="972A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10"/>
  <w:drawingGridVerticalSpacing w:val="20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463"/>
    <w:rsid w:val="00053777"/>
    <w:rsid w:val="001F2E0A"/>
    <w:rsid w:val="002A4463"/>
    <w:rsid w:val="003F442C"/>
    <w:rsid w:val="00481F35"/>
    <w:rsid w:val="004A6EE4"/>
    <w:rsid w:val="004B4071"/>
    <w:rsid w:val="00500C03"/>
    <w:rsid w:val="00531551"/>
    <w:rsid w:val="00597C3D"/>
    <w:rsid w:val="007B4A9F"/>
    <w:rsid w:val="00806D51"/>
    <w:rsid w:val="00897E16"/>
    <w:rsid w:val="009514AE"/>
    <w:rsid w:val="00993822"/>
    <w:rsid w:val="009C654F"/>
    <w:rsid w:val="009E0754"/>
    <w:rsid w:val="00A566BE"/>
    <w:rsid w:val="00B632BD"/>
    <w:rsid w:val="00B95319"/>
    <w:rsid w:val="00BF1FC6"/>
    <w:rsid w:val="00C937DD"/>
    <w:rsid w:val="00CA0F72"/>
    <w:rsid w:val="00D76DB5"/>
    <w:rsid w:val="00FD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1451D1"/>
  <w15:docId w15:val="{284C726F-976B-4871-9683-399FAF598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632BD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4">
    <w:name w:val="Table Grid"/>
    <w:basedOn w:val="a1"/>
    <w:uiPriority w:val="39"/>
    <w:tblPr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</w:tblPr>
    <w:tcPr>
      <w:vAlign w:val="center"/>
    </w:tc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melo-codeblock-Base-theme-char">
    <w:name w:val="melo-codeblock-Base-theme-char"/>
    <w:rPr>
      <w:rFonts w:ascii="Monaco" w:eastAsia="Monaco" w:hAnsi="Monaco" w:cs="Monaco"/>
      <w:color w:val="000000"/>
      <w:sz w:val="21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paragraph" w:styleId="a6">
    <w:name w:val="List Paragraph"/>
    <w:basedOn w:val="a"/>
    <w:uiPriority w:val="34"/>
    <w:qFormat/>
    <w:rsid w:val="00500C03"/>
    <w:pPr>
      <w:ind w:firstLineChars="200" w:firstLine="420"/>
    </w:pPr>
  </w:style>
  <w:style w:type="paragraph" w:styleId="a7">
    <w:name w:val="Balloon Text"/>
    <w:basedOn w:val="a"/>
    <w:link w:val="a8"/>
    <w:uiPriority w:val="99"/>
    <w:semiHidden/>
    <w:unhideWhenUsed/>
    <w:rsid w:val="00531551"/>
    <w:pPr>
      <w:spacing w:before="0" w:after="0"/>
    </w:pPr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31551"/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4B407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4B4071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4B407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4B40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微软用户</cp:lastModifiedBy>
  <cp:revision>11</cp:revision>
  <dcterms:created xsi:type="dcterms:W3CDTF">2023-10-24T16:26:00Z</dcterms:created>
  <dcterms:modified xsi:type="dcterms:W3CDTF">2023-11-23T07:15:00Z</dcterms:modified>
</cp:coreProperties>
</file>